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763" w:rsidRDefault="00592763" w:rsidP="00DC2FA9">
      <w:pPr>
        <w:shd w:val="clear" w:color="auto" w:fill="FFFFFF"/>
        <w:spacing w:after="0" w:line="600" w:lineRule="atLeast"/>
        <w:textAlignment w:val="center"/>
        <w:outlineLvl w:val="0"/>
        <w:rPr>
          <w:rFonts w:ascii="Roboto" w:eastAsia="Times New Roman" w:hAnsi="Roboto" w:cs="Times New Roman"/>
          <w:color w:val="000000"/>
          <w:sz w:val="26"/>
          <w:szCs w:val="26"/>
          <w:bdr w:val="none" w:sz="0" w:space="0" w:color="auto" w:frame="1"/>
        </w:rPr>
      </w:pPr>
    </w:p>
    <w:p w:rsidR="00592763" w:rsidRPr="00592763" w:rsidRDefault="00592763" w:rsidP="00592763">
      <w:pPr>
        <w:shd w:val="clear" w:color="auto" w:fill="FFFFFF"/>
        <w:spacing w:after="0" w:line="600" w:lineRule="atLeast"/>
        <w:textAlignment w:val="center"/>
        <w:outlineLvl w:val="0"/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</w:pPr>
      <w:r w:rsidRPr="00592763"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  <w:t>День в истории: 15 сентября</w:t>
      </w:r>
    </w:p>
    <w:p w:rsidR="00592763" w:rsidRPr="00592763" w:rsidRDefault="00592763" w:rsidP="00592763">
      <w:pPr>
        <w:shd w:val="clear" w:color="auto" w:fill="FFFFFF"/>
        <w:spacing w:after="0" w:line="420" w:lineRule="atLeast"/>
        <w:textAlignment w:val="top"/>
        <w:rPr>
          <w:rFonts w:ascii="Arial" w:eastAsia="Times New Roman" w:hAnsi="Arial" w:cs="Arial"/>
          <w:color w:val="000000"/>
          <w:sz w:val="30"/>
          <w:szCs w:val="30"/>
        </w:rPr>
      </w:pPr>
      <w:r w:rsidRPr="00592763">
        <w:rPr>
          <w:rFonts w:ascii="Arial" w:eastAsia="Times New Roman" w:hAnsi="Arial" w:cs="Arial"/>
          <w:color w:val="000000"/>
          <w:sz w:val="30"/>
          <w:szCs w:val="30"/>
        </w:rPr>
        <w:t>Подписание русско-византийского договора, первое применение танков в боевых действиях, день рождения Агаты Кристи и другие памятные события этого дня.</w:t>
      </w:r>
    </w:p>
    <w:p w:rsidR="00592763" w:rsidRPr="00592763" w:rsidRDefault="00592763" w:rsidP="00592763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592763"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  <w:t>Прослушать новость</w:t>
      </w:r>
    </w:p>
    <w:p w:rsidR="00592763" w:rsidRPr="00592763" w:rsidRDefault="00592763" w:rsidP="00592763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592763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593956FE" wp14:editId="07CB2425">
            <wp:extent cx="7426325" cy="4190365"/>
            <wp:effectExtent l="0" t="0" r="3175" b="635"/>
            <wp:docPr id="3" name="Рисунок 3" descr="https://retina.news.mail.ru/prev780x440/pic/1f/31/image43332906_f8181d457990dfa14417a0daa43b18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tina.news.mail.ru/prev780x440/pic/1f/31/image43332906_f8181d457990dfa14417a0daa43b18b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763" w:rsidRPr="00592763" w:rsidRDefault="00592763" w:rsidP="00592763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592763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Русско-византийский договор</w:t>
      </w:r>
    </w:p>
    <w:p w:rsidR="00592763" w:rsidRPr="00592763" w:rsidRDefault="00592763" w:rsidP="0059276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592763">
        <w:rPr>
          <w:rFonts w:ascii="Roboto" w:eastAsia="Times New Roman" w:hAnsi="Roboto" w:cs="Times New Roman"/>
          <w:color w:val="000000"/>
          <w:sz w:val="26"/>
          <w:szCs w:val="26"/>
        </w:rPr>
        <w:t>15 сентября 911 года варяжский князь Олег, который правил в Киеве заключил первый международный договор с Византией. Князь Олег получил прозвище Вещий в 907 году,</w:t>
      </w:r>
      <w:r w:rsidRPr="00592763">
        <w:rPr>
          <w:rFonts w:ascii="Roboto" w:eastAsia="Times New Roman" w:hAnsi="Roboto" w:cs="Times New Roman"/>
          <w:color w:val="000000"/>
          <w:sz w:val="26"/>
          <w:szCs w:val="26"/>
        </w:rPr>
        <w:br/>
        <w:t xml:space="preserve">когда с войском пошел на столицу Византии. Итогом успешного набега стал богатый выкуп и заключенный позднее договор, который называют самым ранним подлинным документом в истории Руси. Договор устанавливал дружественные отношения Византии и Киевской Руси, создавал выгодные условия торговли для русских и греков, </w:t>
      </w:r>
      <w:proofErr w:type="gramStart"/>
      <w:r w:rsidRPr="00592763">
        <w:rPr>
          <w:rFonts w:ascii="Roboto" w:eastAsia="Times New Roman" w:hAnsi="Roboto" w:cs="Times New Roman"/>
          <w:color w:val="000000"/>
          <w:sz w:val="26"/>
          <w:szCs w:val="26"/>
        </w:rPr>
        <w:t>изменял береговое право и определял</w:t>
      </w:r>
      <w:proofErr w:type="gramEnd"/>
      <w:r w:rsidRPr="00592763">
        <w:rPr>
          <w:rFonts w:ascii="Roboto" w:eastAsia="Times New Roman" w:hAnsi="Roboto" w:cs="Times New Roman"/>
          <w:color w:val="000000"/>
          <w:sz w:val="26"/>
          <w:szCs w:val="26"/>
        </w:rPr>
        <w:t xml:space="preserve"> множество юридических аспектов, в том числе — наказания за различные преступления, правила ведения судебного процесса и наследования.</w:t>
      </w:r>
    </w:p>
    <w:p w:rsidR="00592763" w:rsidRPr="00592763" w:rsidRDefault="00592763" w:rsidP="00592763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592763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252722D2" wp14:editId="696F89F5">
            <wp:extent cx="7426325" cy="4190365"/>
            <wp:effectExtent l="0" t="0" r="3175" b="635"/>
            <wp:docPr id="4" name="Рисунок 4" descr="https://retina.news.mail.ru/prev780x440/pic/3a/b2/image43332906_f705f39aa444561bb219a1ed9fc6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tina.news.mail.ru/prev780x440/pic/3a/b2/image43332906_f705f39aa444561bb219a1ed9fc647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763" w:rsidRPr="00592763" w:rsidRDefault="00592763" w:rsidP="00592763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592763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Наполеон вошел в московский Кремль</w:t>
      </w:r>
    </w:p>
    <w:p w:rsidR="00592763" w:rsidRPr="00592763" w:rsidRDefault="00592763" w:rsidP="0059276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592763">
        <w:rPr>
          <w:rFonts w:ascii="Roboto" w:eastAsia="Times New Roman" w:hAnsi="Roboto" w:cs="Times New Roman"/>
          <w:color w:val="000000"/>
          <w:sz w:val="26"/>
          <w:szCs w:val="26"/>
        </w:rPr>
        <w:t>После Бородинского сражения русские войска были вынуждены отступить, и армия Наполеона вошла в Москву. Французский император ожидал, что Александр I в ближайшее время предложит ему мирные переговоры и ключи от Кремля. Но вместо этого, по воспоминаниям участников событий, Москва встретила их «молчанием пустыни». В первую же ночь после вступления французов в Москву начался пожар.</w:t>
      </w:r>
    </w:p>
    <w:p w:rsidR="00592763" w:rsidRPr="00592763" w:rsidRDefault="00592763" w:rsidP="00592763">
      <w:pPr>
        <w:shd w:val="clear" w:color="auto" w:fill="FFFFFF"/>
        <w:spacing w:after="0" w:line="480" w:lineRule="atLeast"/>
        <w:textAlignment w:val="top"/>
        <w:rPr>
          <w:rFonts w:ascii="Arial" w:eastAsia="Times New Roman" w:hAnsi="Arial" w:cs="Arial"/>
          <w:color w:val="000000"/>
          <w:sz w:val="36"/>
          <w:szCs w:val="36"/>
        </w:rPr>
      </w:pPr>
      <w:r w:rsidRPr="00592763">
        <w:rPr>
          <w:rFonts w:ascii="Arial" w:eastAsia="Times New Roman" w:hAnsi="Arial" w:cs="Arial"/>
          <w:color w:val="000000"/>
          <w:sz w:val="36"/>
          <w:szCs w:val="36"/>
        </w:rPr>
        <w:t>Это было огненное море, небо и тучи казались пылающими, горы красного крутящегося пламени, как огромные морские волны, вдруг вскидывались, подымались к пылающему небу и падали затем в огненный океан. О! Это было величественнейшее и самое устрашающее зрелище, когда-либо виденное человечеством.</w:t>
      </w:r>
    </w:p>
    <w:p w:rsidR="00592763" w:rsidRPr="00592763" w:rsidRDefault="00592763" w:rsidP="0059276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592763">
        <w:rPr>
          <w:rFonts w:ascii="Roboto" w:eastAsia="Times New Roman" w:hAnsi="Roboto" w:cs="Times New Roman"/>
          <w:color w:val="000000"/>
          <w:sz w:val="26"/>
          <w:szCs w:val="26"/>
        </w:rPr>
        <w:t>Наполеон, в письме жене Марии-Луизе </w:t>
      </w:r>
    </w:p>
    <w:p w:rsidR="00592763" w:rsidRPr="00592763" w:rsidRDefault="00592763" w:rsidP="0059276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592763">
        <w:rPr>
          <w:rFonts w:ascii="Roboto" w:eastAsia="Times New Roman" w:hAnsi="Roboto" w:cs="Times New Roman"/>
          <w:color w:val="000000"/>
          <w:sz w:val="26"/>
          <w:szCs w:val="26"/>
        </w:rPr>
        <w:t>Наполеон в течение 36 дней томился в выгоревшем городе, тщетно ожидая ответа на свое предложение Александру I о мире, на выгодных для него условиях.</w:t>
      </w:r>
    </w:p>
    <w:p w:rsidR="00592763" w:rsidRPr="00592763" w:rsidRDefault="00592763" w:rsidP="00592763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592763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226C5903" wp14:editId="319F987D">
            <wp:extent cx="7426325" cy="4190365"/>
            <wp:effectExtent l="0" t="0" r="3175" b="635"/>
            <wp:docPr id="5" name="Рисунок 5" descr="https://retina.news.mail.ru/prev780x440/pic/c2/f8/image43332906_267795e27e78178fa4bf1aa4120f9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tina.news.mail.ru/prev780x440/pic/c2/f8/image43332906_267795e27e78178fa4bf1aa4120f98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763" w:rsidRPr="00592763" w:rsidRDefault="00592763" w:rsidP="00592763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592763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Битва при Сомме</w:t>
      </w:r>
    </w:p>
    <w:p w:rsidR="00592763" w:rsidRPr="00592763" w:rsidRDefault="00592763" w:rsidP="0059276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592763">
        <w:rPr>
          <w:rFonts w:ascii="Roboto" w:eastAsia="Times New Roman" w:hAnsi="Roboto" w:cs="Times New Roman"/>
          <w:color w:val="000000"/>
          <w:sz w:val="26"/>
          <w:szCs w:val="26"/>
        </w:rPr>
        <w:t xml:space="preserve">Наступательная операция двух английских и трех французских армий против германских войск, </w:t>
      </w:r>
      <w:proofErr w:type="gramStart"/>
      <w:r w:rsidRPr="00592763">
        <w:rPr>
          <w:rFonts w:ascii="Roboto" w:eastAsia="Times New Roman" w:hAnsi="Roboto" w:cs="Times New Roman"/>
          <w:color w:val="000000"/>
          <w:sz w:val="26"/>
          <w:szCs w:val="26"/>
        </w:rPr>
        <w:t>началась 1 июля 1916 года и продлилась</w:t>
      </w:r>
      <w:proofErr w:type="gramEnd"/>
      <w:r w:rsidRPr="00592763">
        <w:rPr>
          <w:rFonts w:ascii="Roboto" w:eastAsia="Times New Roman" w:hAnsi="Roboto" w:cs="Times New Roman"/>
          <w:color w:val="000000"/>
          <w:sz w:val="26"/>
          <w:szCs w:val="26"/>
        </w:rPr>
        <w:t xml:space="preserve"> четыре с половиной месяца. Военные потери с обеих сторон убитыми и ранеными составили более 1 </w:t>
      </w:r>
      <w:proofErr w:type="gramStart"/>
      <w:r w:rsidRPr="00592763">
        <w:rPr>
          <w:rFonts w:ascii="Roboto" w:eastAsia="Times New Roman" w:hAnsi="Roboto" w:cs="Times New Roman"/>
          <w:color w:val="000000"/>
          <w:sz w:val="26"/>
          <w:szCs w:val="26"/>
        </w:rPr>
        <w:t>млн</w:t>
      </w:r>
      <w:proofErr w:type="gramEnd"/>
      <w:r w:rsidRPr="00592763">
        <w:rPr>
          <w:rFonts w:ascii="Roboto" w:eastAsia="Times New Roman" w:hAnsi="Roboto" w:cs="Times New Roman"/>
          <w:color w:val="000000"/>
          <w:sz w:val="26"/>
          <w:szCs w:val="26"/>
        </w:rPr>
        <w:t xml:space="preserve"> человек. Первое в истории танковое сражение произошло 15 сентября 1916 года на реке Сомма на севере Франции. Начало танковой атаки 15 сентября нельзя назвать удачным, до линии фронта в рабочем состоянии добрались лишь 31 из 50 британских боевых машин. Первую линию немецкой обороны удалось взять практически без потерь за счет психологического эффекта: многие немцы, никогда прежде не видевшие ничего подобного, в панике бросали оружие и бежали. Но к утру запас горючего в танках стал подходить к концу, экипажи вынуждены были прекратить атаку и возвращаться на базу, и наступление на этом, по сути, закончилось. Почти все участвовавшие в а</w:t>
      </w:r>
      <w:r w:rsidR="00DC2FA9">
        <w:rPr>
          <w:rFonts w:ascii="Roboto" w:eastAsia="Times New Roman" w:hAnsi="Roboto" w:cs="Times New Roman"/>
          <w:color w:val="000000"/>
          <w:sz w:val="26"/>
          <w:szCs w:val="26"/>
        </w:rPr>
        <w:t>таке танкисты были ранены, а мн</w:t>
      </w:r>
      <w:bookmarkStart w:id="0" w:name="_GoBack"/>
      <w:bookmarkEnd w:id="0"/>
      <w:r w:rsidRPr="00592763">
        <w:rPr>
          <w:rFonts w:ascii="Roboto" w:eastAsia="Times New Roman" w:hAnsi="Roboto" w:cs="Times New Roman"/>
          <w:color w:val="000000"/>
          <w:sz w:val="26"/>
          <w:szCs w:val="26"/>
        </w:rPr>
        <w:t>огие танки, наполненные горючим и снарядами, превратились в огненную могилу для своих экипажей.</w:t>
      </w:r>
    </w:p>
    <w:p w:rsidR="00592763" w:rsidRPr="00592763" w:rsidRDefault="00592763" w:rsidP="00592763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proofErr w:type="spellStart"/>
      <w:r w:rsidRPr="00592763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Greenpeace</w:t>
      </w:r>
      <w:proofErr w:type="spellEnd"/>
    </w:p>
    <w:p w:rsidR="00592763" w:rsidRPr="00592763" w:rsidRDefault="00592763" w:rsidP="0059276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592763">
        <w:rPr>
          <w:rFonts w:ascii="Roboto" w:eastAsia="Times New Roman" w:hAnsi="Roboto" w:cs="Times New Roman"/>
          <w:color w:val="000000"/>
          <w:sz w:val="26"/>
          <w:szCs w:val="26"/>
        </w:rPr>
        <w:t>15 сентября 1971 года считается днем начала деятельности международной экологической организации «Гринпис» (</w:t>
      </w:r>
      <w:proofErr w:type="spellStart"/>
      <w:r w:rsidRPr="00592763">
        <w:rPr>
          <w:rFonts w:ascii="Roboto" w:eastAsia="Times New Roman" w:hAnsi="Roboto" w:cs="Times New Roman"/>
          <w:color w:val="000000"/>
          <w:sz w:val="26"/>
          <w:szCs w:val="26"/>
        </w:rPr>
        <w:t>Greenpeace</w:t>
      </w:r>
      <w:proofErr w:type="spellEnd"/>
      <w:r w:rsidRPr="00592763">
        <w:rPr>
          <w:rFonts w:ascii="Roboto" w:eastAsia="Times New Roman" w:hAnsi="Roboto" w:cs="Times New Roman"/>
          <w:color w:val="000000"/>
          <w:sz w:val="26"/>
          <w:szCs w:val="26"/>
        </w:rPr>
        <w:t xml:space="preserve">, «Зеленый мир»). «Гринпис» — независимая международная общественная организация, ставящая целью предотвращение деградации окружающей среды. 15 сентября 1971 года состоялась первая акция экологов — против ядерных испытаний в районе острова </w:t>
      </w:r>
      <w:proofErr w:type="spellStart"/>
      <w:r w:rsidRPr="00592763">
        <w:rPr>
          <w:rFonts w:ascii="Roboto" w:eastAsia="Times New Roman" w:hAnsi="Roboto" w:cs="Times New Roman"/>
          <w:color w:val="000000"/>
          <w:sz w:val="26"/>
          <w:szCs w:val="26"/>
        </w:rPr>
        <w:t>Амчитка</w:t>
      </w:r>
      <w:proofErr w:type="spellEnd"/>
      <w:r w:rsidRPr="00592763">
        <w:rPr>
          <w:rFonts w:ascii="Roboto" w:eastAsia="Times New Roman" w:hAnsi="Roboto" w:cs="Times New Roman"/>
          <w:color w:val="000000"/>
          <w:sz w:val="26"/>
          <w:szCs w:val="26"/>
        </w:rPr>
        <w:t xml:space="preserve"> на Аляске. Протесты заставили американские власти прекратить испытания в районе </w:t>
      </w:r>
      <w:proofErr w:type="spellStart"/>
      <w:r w:rsidRPr="00592763">
        <w:rPr>
          <w:rFonts w:ascii="Roboto" w:eastAsia="Times New Roman" w:hAnsi="Roboto" w:cs="Times New Roman"/>
          <w:color w:val="000000"/>
          <w:sz w:val="26"/>
          <w:szCs w:val="26"/>
        </w:rPr>
        <w:t>Амчитки</w:t>
      </w:r>
      <w:proofErr w:type="spellEnd"/>
      <w:r w:rsidRPr="00592763">
        <w:rPr>
          <w:rFonts w:ascii="Roboto" w:eastAsia="Times New Roman" w:hAnsi="Roboto" w:cs="Times New Roman"/>
          <w:color w:val="000000"/>
          <w:sz w:val="26"/>
          <w:szCs w:val="26"/>
        </w:rPr>
        <w:t xml:space="preserve"> к концу 1971 г. Остров стал птичьим заповедником, а «Гринпис» постепенно распространил свою деятельность на весь мир и на широкий круг тем, связанных с экологией.</w:t>
      </w:r>
    </w:p>
    <w:p w:rsidR="00592763" w:rsidRPr="00592763" w:rsidRDefault="00592763" w:rsidP="00592763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592763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6C6AA506" wp14:editId="5249CB9E">
            <wp:extent cx="7426325" cy="4190365"/>
            <wp:effectExtent l="0" t="0" r="3175" b="635"/>
            <wp:docPr id="6" name="Рисунок 6" descr="https://retina.news.mail.ru/prev780x440/pic/89/d5/image43332906_0d6c0f04c789af2ee0aba85ddfba4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tina.news.mail.ru/prev780x440/pic/89/d5/image43332906_0d6c0f04c789af2ee0aba85ddfba44c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763" w:rsidRPr="00592763" w:rsidRDefault="00592763" w:rsidP="00592763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592763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592763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r w:rsidRPr="00592763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AFP 2020</w:t>
      </w:r>
    </w:p>
    <w:p w:rsidR="00592763" w:rsidRPr="00592763" w:rsidRDefault="00592763" w:rsidP="00592763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592763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Агата Кристи</w:t>
      </w:r>
    </w:p>
    <w:p w:rsidR="00592763" w:rsidRPr="00592763" w:rsidRDefault="00592763" w:rsidP="00592763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592763">
        <w:rPr>
          <w:rFonts w:ascii="Roboto" w:eastAsia="Times New Roman" w:hAnsi="Roboto" w:cs="Times New Roman"/>
          <w:color w:val="000000"/>
          <w:sz w:val="26"/>
          <w:szCs w:val="26"/>
        </w:rPr>
        <w:t xml:space="preserve">15 сентября 2020 года исполняется 130 лет со дня рождения английской писательницы, мастера детективного жанра Агаты Кристи. Она относится к числу самых известных в мире авторов детективной прозы, а ее книги являются самыми публикуемыми после Библии и сочинений Шекспира. Книги Агаты Кристи переведены более чем на 100 языков мира. В числе лучших романов Агаты Кристи — «Убийство Роджера </w:t>
      </w:r>
      <w:proofErr w:type="spellStart"/>
      <w:r w:rsidRPr="00592763">
        <w:rPr>
          <w:rFonts w:ascii="Roboto" w:eastAsia="Times New Roman" w:hAnsi="Roboto" w:cs="Times New Roman"/>
          <w:color w:val="000000"/>
          <w:sz w:val="26"/>
          <w:szCs w:val="26"/>
        </w:rPr>
        <w:t>Экройда</w:t>
      </w:r>
      <w:proofErr w:type="spellEnd"/>
      <w:r w:rsidRPr="00592763">
        <w:rPr>
          <w:rFonts w:ascii="Roboto" w:eastAsia="Times New Roman" w:hAnsi="Roboto" w:cs="Times New Roman"/>
          <w:color w:val="000000"/>
          <w:sz w:val="26"/>
          <w:szCs w:val="26"/>
        </w:rPr>
        <w:t xml:space="preserve">» (1926), «Убийство в Восточном экспрессе» (1934), «Смерть на Ниле» (1937), «Десять </w:t>
      </w:r>
      <w:proofErr w:type="spellStart"/>
      <w:r w:rsidRPr="00592763">
        <w:rPr>
          <w:rFonts w:ascii="Roboto" w:eastAsia="Times New Roman" w:hAnsi="Roboto" w:cs="Times New Roman"/>
          <w:color w:val="000000"/>
          <w:sz w:val="26"/>
          <w:szCs w:val="26"/>
        </w:rPr>
        <w:t>негритят</w:t>
      </w:r>
      <w:proofErr w:type="spellEnd"/>
      <w:r w:rsidRPr="00592763">
        <w:rPr>
          <w:rFonts w:ascii="Roboto" w:eastAsia="Times New Roman" w:hAnsi="Roboto" w:cs="Times New Roman"/>
          <w:color w:val="000000"/>
          <w:sz w:val="26"/>
          <w:szCs w:val="26"/>
        </w:rPr>
        <w:t xml:space="preserve">» (1939), а также «Багдадская встреча» (1957), «Что видела миссис </w:t>
      </w:r>
      <w:proofErr w:type="spellStart"/>
      <w:r w:rsidRPr="00592763">
        <w:rPr>
          <w:rFonts w:ascii="Roboto" w:eastAsia="Times New Roman" w:hAnsi="Roboto" w:cs="Times New Roman"/>
          <w:color w:val="000000"/>
          <w:sz w:val="26"/>
          <w:szCs w:val="26"/>
        </w:rPr>
        <w:t>Макгилликадди</w:t>
      </w:r>
      <w:proofErr w:type="spellEnd"/>
      <w:r w:rsidRPr="00592763">
        <w:rPr>
          <w:rFonts w:ascii="Roboto" w:eastAsia="Times New Roman" w:hAnsi="Roboto" w:cs="Times New Roman"/>
          <w:color w:val="000000"/>
          <w:sz w:val="26"/>
          <w:szCs w:val="26"/>
        </w:rPr>
        <w:t>» (1957).</w:t>
      </w:r>
    </w:p>
    <w:p w:rsidR="00592763" w:rsidRDefault="00592763" w:rsidP="00C93D51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16A08" w:rsidRPr="00C93D51" w:rsidRDefault="00416A08" w:rsidP="00C93D51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FA516C" w:rsidRPr="007B5608" w:rsidRDefault="00FA516C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>Пресс</w:t>
      </w:r>
      <w:r w:rsidR="00622E50"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-</w:t>
      </w: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служба СРО Союз «Охрана»</w:t>
      </w: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AC1"/>
    <w:multiLevelType w:val="multilevel"/>
    <w:tmpl w:val="DB4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857"/>
    <w:multiLevelType w:val="multilevel"/>
    <w:tmpl w:val="8BF0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F7544"/>
    <w:multiLevelType w:val="multilevel"/>
    <w:tmpl w:val="EFA8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672903"/>
    <w:multiLevelType w:val="multilevel"/>
    <w:tmpl w:val="440E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CC4BFC"/>
    <w:multiLevelType w:val="multilevel"/>
    <w:tmpl w:val="692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CC26FF"/>
    <w:multiLevelType w:val="multilevel"/>
    <w:tmpl w:val="8252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1A300D"/>
    <w:multiLevelType w:val="multilevel"/>
    <w:tmpl w:val="274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006D04"/>
    <w:rsid w:val="00075BA8"/>
    <w:rsid w:val="000D24DB"/>
    <w:rsid w:val="00183C9B"/>
    <w:rsid w:val="0023590A"/>
    <w:rsid w:val="00282B44"/>
    <w:rsid w:val="002B219E"/>
    <w:rsid w:val="002F2C19"/>
    <w:rsid w:val="003142C7"/>
    <w:rsid w:val="00416A08"/>
    <w:rsid w:val="004340BB"/>
    <w:rsid w:val="00455B2B"/>
    <w:rsid w:val="004868A6"/>
    <w:rsid w:val="004A4849"/>
    <w:rsid w:val="004E5ACB"/>
    <w:rsid w:val="00547AFA"/>
    <w:rsid w:val="00550F2E"/>
    <w:rsid w:val="00592763"/>
    <w:rsid w:val="005B36A1"/>
    <w:rsid w:val="005E17F7"/>
    <w:rsid w:val="00622E50"/>
    <w:rsid w:val="006A1B28"/>
    <w:rsid w:val="007A2371"/>
    <w:rsid w:val="007B5608"/>
    <w:rsid w:val="008261E8"/>
    <w:rsid w:val="0087216D"/>
    <w:rsid w:val="008F5105"/>
    <w:rsid w:val="00906896"/>
    <w:rsid w:val="00954219"/>
    <w:rsid w:val="00987631"/>
    <w:rsid w:val="00A21C3F"/>
    <w:rsid w:val="00AA111B"/>
    <w:rsid w:val="00AA27A3"/>
    <w:rsid w:val="00AB4916"/>
    <w:rsid w:val="00B23067"/>
    <w:rsid w:val="00B83D56"/>
    <w:rsid w:val="00C56092"/>
    <w:rsid w:val="00C57DB7"/>
    <w:rsid w:val="00C93D51"/>
    <w:rsid w:val="00CE340F"/>
    <w:rsid w:val="00D77AFE"/>
    <w:rsid w:val="00DC207F"/>
    <w:rsid w:val="00DC2FA9"/>
    <w:rsid w:val="00DF06D7"/>
    <w:rsid w:val="00E96589"/>
    <w:rsid w:val="00EC351D"/>
    <w:rsid w:val="00EF3437"/>
    <w:rsid w:val="00F06393"/>
    <w:rsid w:val="00FA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77A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77AFE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78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5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1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374">
          <w:marLeft w:val="0"/>
          <w:marRight w:val="0"/>
          <w:marTop w:val="0"/>
          <w:marBottom w:val="0"/>
          <w:divBdr>
            <w:top w:val="single" w:sz="18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6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25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75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607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2" w:color="E2E2E3"/>
                                    <w:bottom w:val="none" w:sz="0" w:space="0" w:color="auto"/>
                                    <w:right w:val="single" w:sz="6" w:space="2" w:color="E2E2E3"/>
                                  </w:divBdr>
                                </w:div>
                              </w:divsChild>
                            </w:div>
                            <w:div w:id="49823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4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7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7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8837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1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5" w:color="CCCCCC"/>
                                <w:right w:val="single" w:sz="6" w:space="2" w:color="CCCCCC"/>
                              </w:divBdr>
                              <w:divsChild>
                                <w:div w:id="15312637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8735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4901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7904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51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088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9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</w:div>
                        <w:div w:id="109014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19512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51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8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040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6100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28907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6650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6106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739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888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23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90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63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84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684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838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768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294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6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108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982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13124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562317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84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8389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2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5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0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58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62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2011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711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2061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524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5480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2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974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0245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0973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3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62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1430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2397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36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3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337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9656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7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17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13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0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666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6548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6237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940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809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4607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70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48224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49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37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573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359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7526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895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540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4236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514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9088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85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558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73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2760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2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6270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21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90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4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2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32687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86728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5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68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823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6739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3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51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39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49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71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355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66295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992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6586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767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64760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0636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5388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6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142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89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9881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969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4307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8837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922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5233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46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483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633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0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4553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394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1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134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948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3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431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200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2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66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469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7513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93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5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014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88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31145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55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118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96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00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949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93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8832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6786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216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44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4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51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495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5472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92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359479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26023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285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856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48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53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428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39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92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55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1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2121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37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345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921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4857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1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2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039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964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28069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27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8346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755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0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8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13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5328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0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272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77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0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7240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07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5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9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27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5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5985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540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870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3759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716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3633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18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231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459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638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367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131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4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14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0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509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8818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302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568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538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05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8946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6424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850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438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46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7302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2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96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33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8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6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73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362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327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36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3862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217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1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83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39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227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867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051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770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663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702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8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103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123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369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1985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40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6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16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18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53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73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248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258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663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01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337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7592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44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43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65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044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319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90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164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295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33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61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6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90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2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45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8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6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047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372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1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62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67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43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53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7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04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26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34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9366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191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442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6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6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2899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492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3605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367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20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6764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134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944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8393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42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055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77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5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701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63462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135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9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699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834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5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5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5344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403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8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7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08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281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1895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5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669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86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8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2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738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6685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6759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3231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8815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575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065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2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38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4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40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3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11695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1013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06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699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865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802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615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40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996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937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80521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4547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33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2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9023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0586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19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536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4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4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3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41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2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8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23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626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2023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4938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419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5915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3266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1812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408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1668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3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198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84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9443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26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839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9119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5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3247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0512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D857E-3718-44FD-A0DB-124897A02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647</Words>
  <Characters>3691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>День в истории: 14 сентября</vt:lpstr>
      <vt:lpstr>        Вышел в свет первый том «Капитала» Карла Маркса</vt:lpstr>
      <vt:lpstr>        Покушение на Петра Столыпина</vt:lpstr>
      <vt:lpstr>        Наступательная Прибалтийская операция советских войск</vt:lpstr>
      <vt:lpstr>        Катастрофа Boeing 737 в Перми</vt:lpstr>
      <vt:lpstr>        55-летие Дмитрия Медведева</vt:lpstr>
      <vt:lpstr>День в истории: 15 сентября</vt:lpstr>
      <vt:lpstr>        Русско-византийский договор</vt:lpstr>
      <vt:lpstr>        Наполеон вошел в московский Кремль</vt:lpstr>
      <vt:lpstr>        Битва при Сомме</vt:lpstr>
      <vt:lpstr>        Greenpeace</vt:lpstr>
      <vt:lpstr>        Агата Кристи</vt:lpstr>
    </vt:vector>
  </TitlesOfParts>
  <Company>Krokoz™</Company>
  <LinksUpToDate>false</LinksUpToDate>
  <CharactersWithSpaces>4330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3</cp:revision>
  <dcterms:created xsi:type="dcterms:W3CDTF">2020-09-15T03:18:00Z</dcterms:created>
  <dcterms:modified xsi:type="dcterms:W3CDTF">2020-09-15T03:24:00Z</dcterms:modified>
</cp:coreProperties>
</file>